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D6" w:rsidRPr="00D027F5" w:rsidRDefault="00B46490" w:rsidP="00D027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</w:t>
      </w:r>
      <w:r w:rsidRPr="00D027F5">
        <w:rPr>
          <w:rFonts w:ascii="Times New Roman" w:hAnsi="Times New Roman" w:cs="Times New Roman"/>
          <w:b/>
          <w:sz w:val="28"/>
          <w:szCs w:val="28"/>
        </w:rPr>
        <w:t>Тарасова Ирина Викторовна</w:t>
      </w:r>
    </w:p>
    <w:p w:rsidR="00D027F5" w:rsidRPr="00D027F5" w:rsidRDefault="00D027F5" w:rsidP="00D027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7F5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D027F5">
        <w:rPr>
          <w:rFonts w:ascii="Times New Roman" w:hAnsi="Times New Roman" w:cs="Times New Roman"/>
          <w:b/>
          <w:sz w:val="28"/>
          <w:szCs w:val="28"/>
        </w:rPr>
        <w:t>Коржинкольская</w:t>
      </w:r>
      <w:proofErr w:type="spellEnd"/>
      <w:r w:rsidRPr="00D027F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D027F5" w:rsidRPr="00D027F5" w:rsidRDefault="00D027F5" w:rsidP="00D027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7F5">
        <w:rPr>
          <w:rFonts w:ascii="Times New Roman" w:hAnsi="Times New Roman" w:cs="Times New Roman"/>
          <w:b/>
          <w:sz w:val="28"/>
          <w:szCs w:val="28"/>
        </w:rPr>
        <w:t>Отдела образования Фёдоровского района</w:t>
      </w:r>
    </w:p>
    <w:p w:rsidR="00D027F5" w:rsidRDefault="00D027F5" w:rsidP="00D027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7F5">
        <w:rPr>
          <w:rFonts w:ascii="Times New Roman" w:hAnsi="Times New Roman" w:cs="Times New Roman"/>
          <w:b/>
          <w:sz w:val="28"/>
          <w:szCs w:val="28"/>
        </w:rPr>
        <w:t xml:space="preserve">УОА </w:t>
      </w:r>
      <w:proofErr w:type="spellStart"/>
      <w:r w:rsidRPr="00D027F5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D027F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D027F5" w:rsidRDefault="00D027F5" w:rsidP="00D027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Грамота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027F5" w:rsidRDefault="00D027F5" w:rsidP="00D027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Сертификат « Учител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новатор»</w:t>
      </w:r>
      <w:r w:rsidR="00904B96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spellStart"/>
      <w:r w:rsidR="00904B96">
        <w:rPr>
          <w:rFonts w:ascii="Times New Roman" w:hAnsi="Times New Roman" w:cs="Times New Roman"/>
          <w:b/>
          <w:sz w:val="28"/>
          <w:szCs w:val="28"/>
          <w:lang w:val="en-US"/>
        </w:rPr>
        <w:t>ilim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ленд</w:t>
      </w:r>
      <w:proofErr w:type="spellEnd"/>
    </w:p>
    <w:p w:rsidR="00D027F5" w:rsidRPr="00D027F5" w:rsidRDefault="00D027F5" w:rsidP="00D027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место в конкурсе «Лучший учитель истории»</w:t>
      </w:r>
    </w:p>
    <w:p w:rsidR="00C21BF4" w:rsidRDefault="00C21BF4" w:rsidP="00D027F5">
      <w:pPr>
        <w:pStyle w:val="Dochead2"/>
        <w:widowControl w:val="0"/>
        <w:spacing w:before="0" w:after="0"/>
        <w:rPr>
          <w:rFonts w:ascii="Times New Roman" w:hAnsi="Times New Roman"/>
          <w:lang w:val="en-US" w:eastAsia="en-GB"/>
        </w:rPr>
      </w:pPr>
    </w:p>
    <w:p w:rsidR="00B46490" w:rsidRPr="00D027F5" w:rsidRDefault="00B46490" w:rsidP="00D027F5">
      <w:pPr>
        <w:pStyle w:val="Dochead2"/>
        <w:widowControl w:val="0"/>
        <w:spacing w:before="0" w:after="0"/>
        <w:rPr>
          <w:rFonts w:ascii="Times New Roman" w:hAnsi="Times New Roman"/>
          <w:bCs/>
          <w:lang w:val="ru-RU" w:eastAsia="ru-RU"/>
        </w:rPr>
      </w:pPr>
      <w:r w:rsidRPr="00D027F5">
        <w:rPr>
          <w:rFonts w:ascii="Times New Roman" w:hAnsi="Times New Roman"/>
          <w:lang w:val="ru-RU" w:eastAsia="en-GB"/>
        </w:rPr>
        <w:t xml:space="preserve">Краткосрочный план </w:t>
      </w:r>
      <w:r w:rsidRPr="00D027F5">
        <w:rPr>
          <w:rFonts w:ascii="Times New Roman" w:hAnsi="Times New Roman"/>
          <w:bCs/>
          <w:lang w:val="ru-RU" w:eastAsia="ru-RU"/>
        </w:rPr>
        <w:t xml:space="preserve"> всемирная история   урок № 18</w:t>
      </w:r>
    </w:p>
    <w:p w:rsidR="00B46490" w:rsidRPr="00D027F5" w:rsidRDefault="00B46490" w:rsidP="00B46490">
      <w:pPr>
        <w:pStyle w:val="Dochead2"/>
        <w:widowControl w:val="0"/>
        <w:spacing w:before="0" w:after="0"/>
        <w:rPr>
          <w:rFonts w:ascii="Times New Roman" w:hAnsi="Times New Roman"/>
          <w:lang w:val="ru-RU" w:eastAsia="en-GB"/>
        </w:rPr>
      </w:pPr>
    </w:p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"/>
        <w:gridCol w:w="851"/>
        <w:gridCol w:w="5955"/>
        <w:gridCol w:w="2397"/>
        <w:gridCol w:w="2027"/>
        <w:gridCol w:w="48"/>
        <w:gridCol w:w="1969"/>
      </w:tblGrid>
      <w:tr w:rsidR="00B46490" w:rsidRPr="00D027F5" w:rsidTr="00B46490">
        <w:trPr>
          <w:cantSplit/>
          <w:trHeight w:val="433"/>
        </w:trPr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kinsoku w:val="0"/>
              <w:overflowPunct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3А Китай и Европейские державы в </w:t>
            </w:r>
            <w:r w:rsidRPr="00D02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веке.</w:t>
            </w:r>
          </w:p>
        </w:tc>
      </w:tr>
      <w:tr w:rsidR="00B46490" w:rsidRPr="00D027F5" w:rsidTr="00B46490">
        <w:trPr>
          <w:cantSplit/>
          <w:trHeight w:val="433"/>
        </w:trPr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 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kinsoku w:val="0"/>
              <w:overflowPunct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КГУ «</w:t>
            </w:r>
            <w:proofErr w:type="spellStart"/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Коржинкольская</w:t>
            </w:r>
            <w:proofErr w:type="spellEnd"/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СШ» отдела образования </w:t>
            </w:r>
            <w:proofErr w:type="spellStart"/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акимата</w:t>
            </w:r>
            <w:proofErr w:type="spellEnd"/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Фёдоровского района</w:t>
            </w:r>
          </w:p>
        </w:tc>
      </w:tr>
      <w:tr w:rsidR="00B46490" w:rsidRPr="00D027F5" w:rsidTr="00B46490">
        <w:trPr>
          <w:cantSplit/>
          <w:trHeight w:val="209"/>
        </w:trPr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/>
              </w:rPr>
              <w:t>ФИО учителя:  Тарасова  Ирина Викторовна</w:t>
            </w:r>
          </w:p>
        </w:tc>
      </w:tr>
      <w:tr w:rsidR="00B46490" w:rsidRPr="00D027F5" w:rsidTr="00B46490">
        <w:trPr>
          <w:cantSplit/>
          <w:trHeight w:val="182"/>
        </w:trPr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/>
              </w:rPr>
              <w:t>Класс:7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D027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присутствующих:          отсутствующих:</w:t>
            </w:r>
          </w:p>
        </w:tc>
      </w:tr>
      <w:tr w:rsidR="00B46490" w:rsidRPr="00D027F5" w:rsidTr="00B46490">
        <w:trPr>
          <w:cantSplit/>
          <w:trHeight w:val="670"/>
        </w:trPr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  <w:p w:rsidR="00B46490" w:rsidRPr="00D027F5" w:rsidRDefault="00B464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val="ru-RU"/>
              </w:rPr>
              <w:t>Урок № 20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 w:rsidP="00B46490">
            <w:pPr>
              <w:widowControl w:val="0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 Почему в Китае до сих пор помнят опиумные войны</w:t>
            </w:r>
          </w:p>
        </w:tc>
      </w:tr>
      <w:tr w:rsidR="00B46490" w:rsidRPr="00D027F5" w:rsidTr="00B46490">
        <w:trPr>
          <w:cantSplit/>
          <w:trHeight w:val="2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 w:rsidP="00B46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1A171B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B46490" w:rsidRPr="00D027F5" w:rsidTr="00B46490">
        <w:trPr>
          <w:cantSplit/>
          <w:trHeight w:val="1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 w:rsidP="00B46490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7.1.1.3 </w:t>
            </w: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>определять особенности социальной структуры стран Азии (Китай, Индия, Япония) в период колониальной экспансии европейских держав;</w:t>
            </w:r>
          </w:p>
          <w:p w:rsidR="00B46490" w:rsidRPr="00D027F5" w:rsidRDefault="00B46490" w:rsidP="00B4649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7.2.1.2 </w:t>
            </w: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>определять задачи миссионерства;</w:t>
            </w:r>
          </w:p>
          <w:p w:rsidR="00B46490" w:rsidRPr="00D027F5" w:rsidRDefault="00B46490" w:rsidP="00B4649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7.3.2.6 </w:t>
            </w: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D027F5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характеризовать</w:t>
            </w: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европейской колониальной экспансии на традиционные общества Востока;</w:t>
            </w:r>
          </w:p>
          <w:p w:rsidR="00B46490" w:rsidRPr="00D027F5" w:rsidRDefault="00B46490" w:rsidP="00B46490">
            <w:pPr>
              <w:kinsoku w:val="0"/>
              <w:overflowPunct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7.4.1.4 </w:t>
            </w: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>объяснять развитие товарно-денежных отношений, используя понятия «экспорт», «импорт», «экспансия», «колонизация», «фактория»</w:t>
            </w:r>
          </w:p>
        </w:tc>
      </w:tr>
      <w:tr w:rsidR="00B46490" w:rsidRPr="00D027F5" w:rsidTr="00B46490">
        <w:trPr>
          <w:cantSplit/>
          <w:trHeight w:val="358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 w:rsidP="00B46490">
            <w:pPr>
              <w:widowControl w:val="0"/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урока:</w:t>
            </w:r>
          </w:p>
        </w:tc>
        <w:tc>
          <w:tcPr>
            <w:tcW w:w="4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 w:rsidP="008832A6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Распознавать особенности </w:t>
            </w:r>
            <w:proofErr w:type="spellStart"/>
            <w:proofErr w:type="gramStart"/>
            <w:r w:rsidRPr="00D027F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соц</w:t>
            </w:r>
            <w:proofErr w:type="spellEnd"/>
            <w:proofErr w:type="gramEnd"/>
            <w:r w:rsidRPr="00D027F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структуры и описывать влияние европейской колонизации на </w:t>
            </w:r>
            <w:proofErr w:type="spellStart"/>
            <w:r w:rsidRPr="00D027F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трад</w:t>
            </w:r>
            <w:proofErr w:type="spellEnd"/>
            <w:r w:rsidRPr="00D027F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общество в Китае</w:t>
            </w:r>
          </w:p>
          <w:p w:rsidR="00B46490" w:rsidRPr="00D027F5" w:rsidRDefault="00B46490" w:rsidP="008832A6">
            <w:pPr>
              <w:pStyle w:val="a6"/>
              <w:numPr>
                <w:ilvl w:val="0"/>
                <w:numId w:val="2"/>
              </w:numPr>
              <w:tabs>
                <w:tab w:val="left" w:pos="3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F5">
              <w:rPr>
                <w:rStyle w:val="a3"/>
                <w:rFonts w:ascii="Times New Roman" w:eastAsia="Arial Unicode MS" w:hAnsi="Times New Roman"/>
                <w:sz w:val="28"/>
                <w:szCs w:val="28"/>
              </w:rPr>
              <w:t>Сравнивать последствия 1 и 2 опиумных войн и делать вывод.</w:t>
            </w:r>
          </w:p>
          <w:p w:rsidR="00B46490" w:rsidRPr="00D027F5" w:rsidRDefault="00B46490" w:rsidP="008832A6">
            <w:pPr>
              <w:pStyle w:val="a6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Рассуждать о влиянии европейской колонизации на жизнь человека и общества в целом</w:t>
            </w:r>
          </w:p>
        </w:tc>
      </w:tr>
      <w:tr w:rsidR="00B46490" w:rsidRPr="00D027F5" w:rsidTr="00B46490">
        <w:trPr>
          <w:trHeight w:val="2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B46490" w:rsidRPr="00D027F5" w:rsidTr="00B46490">
        <w:trPr>
          <w:trHeight w:val="4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урока/</w:t>
            </w:r>
          </w:p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Оценивание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widowControl w:val="0"/>
              <w:ind w:left="32" w:hanging="32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B46490" w:rsidRPr="00D027F5" w:rsidTr="00B46490">
        <w:trPr>
          <w:trHeight w:val="977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eastAsia="en-US"/>
              </w:rPr>
              <w:t>Начало урока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027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I.Орг</w:t>
            </w:r>
            <w:proofErr w:type="spellEnd"/>
            <w:r w:rsidRPr="00D027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момент. 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 мин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 мин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Фронтальная </w:t>
            </w:r>
            <w:r w:rsidRPr="00D027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работа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 мин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 мин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Приветствие</w:t>
            </w:r>
            <w:proofErr w:type="gramStart"/>
            <w:r w:rsidRPr="00D027F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027F5"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связи, присутствующие, готовность к уроку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val="kk-KZ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Дескрипторы 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1 - 2 – «старался»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3 - 5 – «молодец»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6 -7 – «отлично» 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Похвала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Две звезды одно пожелание</w:t>
            </w: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>Цветные карточки</w:t>
            </w: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695325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46490" w:rsidRPr="00D027F5" w:rsidTr="00B46490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90" w:rsidRPr="00D027F5" w:rsidRDefault="00B464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Эмоциональный настрой учащихся на урок. </w:t>
            </w:r>
          </w:p>
          <w:p w:rsidR="00B46490" w:rsidRPr="00D027F5" w:rsidRDefault="00B46490" w:rsidP="00B46490">
            <w:pPr>
              <w:tabs>
                <w:tab w:val="left" w:pos="350"/>
                <w:tab w:val="left" w:pos="720"/>
              </w:tabs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027F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Однажды Сократ, окружённый учениками, поднимался к храму. </w:t>
            </w:r>
            <w:proofErr w:type="spellStart"/>
            <w:r w:rsidRPr="00D027F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Навстречуим</w:t>
            </w:r>
            <w:proofErr w:type="spellEnd"/>
            <w:r w:rsidRPr="00D027F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спускалась известная афинская гетера. “Вот ты гордишься своими учениками, Сократ, - улыбнулась она ему, - но стоит мне только легонько поманить их, как они покинут тебя и пойдут вслед за мной”. Мудрец же ответил так: “Да, но ты зовёшь их вниз, в тёплую весёлую долину, а я веду их вверх, к неприступным, чистым вершинам”</w:t>
            </w:r>
            <w:proofErr w:type="gramStart"/>
            <w:r w:rsidRPr="00D027F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.В</w:t>
            </w:r>
            <w:proofErr w:type="gramEnd"/>
            <w:r w:rsidRPr="00D027F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от и мы с вами сегодня должны подняться на одну ступеньку вверх, “преодолевая” задачи, которые будут рассмотрены на сегодняшнем уроке, тема ко</w:t>
            </w:r>
          </w:p>
          <w:p w:rsidR="00B46490" w:rsidRPr="00D027F5" w:rsidRDefault="00B46490">
            <w:pPr>
              <w:tabs>
                <w:tab w:val="left" w:pos="350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Обратный мозговой штурм </w:t>
            </w:r>
          </w:p>
          <w:p w:rsidR="00B46490" w:rsidRPr="00D027F5" w:rsidRDefault="00B46490">
            <w:pPr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Китай в начале 19в являлся закрытой страной, первыми </w:t>
            </w:r>
            <w:r w:rsidRPr="00D027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сумели заставить «открыть двери» китайского султана Англии, Франции и США путем проведения ими 3 «опиумных войн». В результате «опиумных войн» 1840 – 1842 гг. и 1854 – 1860гг Китай стал полуколонией нескольких государств. Это вызвало политический и экономический кризис, который привел к восстанию «белого лотоса» в Китае. Повстанцы стремились установить на территории Китая собственное государство «Небесного разума». Восстание было подавлено силами иностранных государств.</w:t>
            </w:r>
          </w:p>
          <w:p w:rsidR="00B46490" w:rsidRPr="00D027F5" w:rsidRDefault="00B46490">
            <w:pPr>
              <w:tabs>
                <w:tab w:val="left" w:pos="350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Проверка</w:t>
            </w:r>
          </w:p>
          <w:p w:rsidR="00B46490" w:rsidRPr="00D027F5" w:rsidRDefault="00B46490">
            <w:pPr>
              <w:tabs>
                <w:tab w:val="left" w:pos="35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Китай в начале 19в являлся закрытой страной, первыми сумели заставить «открыть двери» китайского </w:t>
            </w:r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богдыхана Англии, Франции</w:t>
            </w: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  путем проведения ими </w:t>
            </w:r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</w:t>
            </w: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«опиумных войн». В результате «опиумных войн» 1840 – 1842гг и </w:t>
            </w:r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1856 – 1860гг</w:t>
            </w: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 Китай стал полуколонией нескольких государств. Это вызвало политический и экономический кризис, который привел к восстанию </w:t>
            </w:r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«тайпинов»</w:t>
            </w: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 в Китае. Повстанцы стремились установить на территории Китая собственное государство «</w:t>
            </w:r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Небесного благоденствия».</w:t>
            </w: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 Восстание было подавлено силами </w:t>
            </w:r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династией </w:t>
            </w:r>
            <w:proofErr w:type="spellStart"/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Цинь</w:t>
            </w:r>
            <w:proofErr w:type="spellEnd"/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490" w:rsidRPr="00D027F5" w:rsidRDefault="00B46490">
            <w:pPr>
              <w:tabs>
                <w:tab w:val="left" w:pos="35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6490" w:rsidRPr="00D027F5" w:rsidRDefault="00B46490">
            <w:pPr>
              <w:tabs>
                <w:tab w:val="left" w:pos="350"/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6490" w:rsidRPr="00D027F5" w:rsidRDefault="00B46490">
            <w:pPr>
              <w:tabs>
                <w:tab w:val="left" w:pos="350"/>
              </w:tabs>
              <w:jc w:val="both"/>
              <w:rPr>
                <w:rFonts w:ascii="Arial Unicode MS" w:hAnsi="Arial Unicode MS" w:cs="Arial Unicode MS"/>
                <w:noProof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52525" cy="1057275"/>
                  <wp:effectExtent l="0" t="0" r="0" b="0"/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641475" cy="2493963"/>
                            <a:chOff x="468313" y="2060575"/>
                            <a:chExt cx="1641475" cy="2493963"/>
                          </a:xfrm>
                        </a:grpSpPr>
                        <a:sp>
                          <a:nvSpPr>
                            <a:cNvPr id="60423" name="WordArt 7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468313" y="2060575"/>
                              <a:ext cx="1641475" cy="2493963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kern="10" dirty="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3300"/>
                                    </a:solidFill>
                                    <a:latin typeface="Arial"/>
                                    <a:cs typeface="Arial"/>
                                  </a:rPr>
                                  <a:t>?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D027F5">
              <w:rPr>
                <w:rFonts w:hint="eastAsia"/>
                <w:noProof/>
                <w:sz w:val="28"/>
                <w:szCs w:val="28"/>
              </w:rPr>
              <w:t xml:space="preserve"> </w:t>
            </w:r>
            <w:r w:rsidRPr="00D02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1057275"/>
                  <wp:effectExtent l="19050" t="0" r="9525" b="0"/>
                  <wp:docPr id="3" name="Рисунок 2" descr="008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08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417" b="3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490" w:rsidRPr="00D027F5" w:rsidRDefault="00B46490">
            <w:pPr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F5">
              <w:rPr>
                <w:rFonts w:hint="eastAsia"/>
                <w:noProof/>
                <w:sz w:val="28"/>
                <w:szCs w:val="28"/>
              </w:rPr>
              <w:t xml:space="preserve">- </w:t>
            </w:r>
            <w:r w:rsidRPr="00D027F5">
              <w:rPr>
                <w:rFonts w:ascii="Times New Roman" w:hAnsi="Times New Roman" w:cs="Times New Roman"/>
                <w:noProof/>
                <w:sz w:val="28"/>
                <w:szCs w:val="28"/>
              </w:rPr>
              <w:t>Рассмотоите внимательно карикатуру, ответьте на вопрос, почему, так изображен  Китай?</w:t>
            </w:r>
          </w:p>
          <w:p w:rsidR="00B46490" w:rsidRPr="00D027F5" w:rsidRDefault="00B46490">
            <w:pPr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 w:rsidP="00B4649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Cs/>
                <w:sz w:val="28"/>
                <w:szCs w:val="28"/>
              </w:rPr>
              <w:t>Каково стало положение Китая в результате «опиумных войн» и европейского проникновения?</w:t>
            </w:r>
          </w:p>
          <w:p w:rsidR="00B46490" w:rsidRPr="00D027F5" w:rsidRDefault="00B46490" w:rsidP="00B4649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Cs/>
                <w:sz w:val="28"/>
                <w:szCs w:val="28"/>
              </w:rPr>
              <w:t>Почему восстание тайпинов не сумело изгнать европейцев из страны?</w:t>
            </w:r>
          </w:p>
          <w:p w:rsidR="00B46490" w:rsidRPr="00D027F5" w:rsidRDefault="00B46490" w:rsidP="00B4649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Cs/>
                <w:sz w:val="28"/>
                <w:szCs w:val="28"/>
              </w:rPr>
              <w:t>Какие меры должно было принять правительство Китая для восстановления независимости страны?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bCs/>
                <w:color w:val="0070C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D027F5">
              <w:rPr>
                <w:rFonts w:ascii="Times New Roman" w:eastAsia="Arial Unicode MS" w:hAnsi="Times New Roman"/>
                <w:b/>
                <w:bCs/>
                <w:color w:val="0070C0"/>
                <w:spacing w:val="2"/>
                <w:sz w:val="28"/>
                <w:szCs w:val="28"/>
                <w:shd w:val="clear" w:color="auto" w:fill="FFFFFF"/>
                <w:lang w:eastAsia="en-US"/>
              </w:rPr>
              <w:t>Выход на тему и цели урока:</w:t>
            </w:r>
          </w:p>
          <w:p w:rsidR="00B46490" w:rsidRPr="00D027F5" w:rsidRDefault="00B46490" w:rsidP="00B46490">
            <w:pPr>
              <w:pStyle w:val="a4"/>
              <w:spacing w:line="276" w:lineRule="auto"/>
              <w:rPr>
                <w:rStyle w:val="a7"/>
                <w:rFonts w:ascii="Times New Roman" w:eastAsia="Arial Unicode MS" w:hAnsi="Times New Roman"/>
                <w:b w:val="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D027F5">
              <w:rPr>
                <w:rFonts w:ascii="Times New Roman" w:eastAsia="Arial Unicode MS" w:hAnsi="Times New Roman"/>
                <w:b/>
                <w:bCs/>
                <w:color w:val="0070C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Проверка домашнего задания, </w:t>
            </w:r>
            <w:r w:rsidRPr="00D027F5">
              <w:rPr>
                <w:rFonts w:ascii="Times New Roman" w:eastAsia="Arial Unicode MS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сравнивая иллюстрации на слайде и информацию </w:t>
            </w:r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«Как живет Китай сегодня»?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90" w:rsidRPr="00D027F5" w:rsidRDefault="00B4649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90" w:rsidRPr="00D027F5" w:rsidRDefault="00B4649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90" w:rsidRPr="00D027F5" w:rsidRDefault="00B4649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46490" w:rsidRPr="00D027F5" w:rsidTr="00B46490">
        <w:trPr>
          <w:trHeight w:val="98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:rsidR="00B46490" w:rsidRPr="00D027F5" w:rsidRDefault="00B46490">
            <w:pPr>
              <w:widowControl w:val="0"/>
              <w:rPr>
                <w:rStyle w:val="ff4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27F5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  <w:t>II</w:t>
            </w:r>
            <w:r w:rsidRPr="00D027F5">
              <w:rPr>
                <w:rStyle w:val="ff4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Изучение </w:t>
            </w:r>
            <w:r w:rsidRPr="00D027F5">
              <w:rPr>
                <w:rStyle w:val="ff4"/>
                <w:rFonts w:ascii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Парная работа</w:t>
            </w:r>
          </w:p>
          <w:p w:rsidR="00B46490" w:rsidRPr="00D027F5" w:rsidRDefault="00B46490">
            <w:pPr>
              <w:widowControl w:val="0"/>
              <w:rPr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Индивидуальная работа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5  мин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Работа с малых </w:t>
            </w:r>
            <w:proofErr w:type="gramStart"/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группах</w:t>
            </w:r>
            <w:proofErr w:type="gramEnd"/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 учителем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Выходной билет</w:t>
            </w:r>
          </w:p>
          <w:p w:rsidR="00B46490" w:rsidRPr="00D027F5" w:rsidRDefault="00B4649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bCs/>
                <w:color w:val="0070C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D027F5">
              <w:rPr>
                <w:rFonts w:ascii="Times New Roman" w:eastAsia="Arial Unicode MS" w:hAnsi="Times New Roman"/>
                <w:b/>
                <w:bCs/>
                <w:color w:val="0070C0"/>
                <w:spacing w:val="2"/>
                <w:sz w:val="28"/>
                <w:szCs w:val="28"/>
                <w:shd w:val="clear" w:color="auto" w:fill="FFFFFF"/>
                <w:lang w:eastAsia="en-US"/>
              </w:rPr>
              <w:lastRenderedPageBreak/>
              <w:t>Работая в парах по тексту учебника стр. 87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D027F5">
              <w:rPr>
                <w:rFonts w:ascii="Times New Roman" w:eastAsia="+mn-ea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Раскрыть понятие термина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Arial" w:eastAsia="+mn-ea" w:hAnsi="Arial" w:cs="Arial"/>
                <w:color w:val="0070C0"/>
                <w:kern w:val="24"/>
                <w:sz w:val="28"/>
                <w:szCs w:val="28"/>
                <w:lang w:eastAsia="en-US"/>
              </w:rPr>
            </w:pPr>
            <w:r w:rsidRPr="00D027F5">
              <w:rPr>
                <w:rFonts w:ascii="Times New Roman" w:eastAsia="+mn-ea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    «Политика  </w:t>
            </w:r>
            <w:proofErr w:type="spellStart"/>
            <w:r w:rsidRPr="00D027F5">
              <w:rPr>
                <w:rFonts w:ascii="Times New Roman" w:eastAsia="+mn-ea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самоусиления</w:t>
            </w:r>
            <w:proofErr w:type="spellEnd"/>
            <w:r w:rsidRPr="00D027F5">
              <w:rPr>
                <w:rFonts w:ascii="Times New Roman" w:eastAsia="+mn-ea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», используя   термины</w:t>
            </w:r>
            <w:r w:rsidRPr="00D027F5">
              <w:rPr>
                <w:rFonts w:ascii="Arial" w:eastAsia="+mn-ea" w:hAnsi="Arial" w:cs="Arial"/>
                <w:color w:val="0070C0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D027F5">
              <w:rPr>
                <w:rFonts w:ascii="Times New Roman" w:eastAsia="+mn-ea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Цы</w:t>
            </w:r>
            <w:proofErr w:type="spellEnd"/>
            <w:r w:rsidRPr="00D027F5">
              <w:rPr>
                <w:rFonts w:ascii="Times New Roman" w:eastAsia="+mn-ea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Си, </w:t>
            </w:r>
            <w:proofErr w:type="spellStart"/>
            <w:r w:rsidRPr="00D027F5">
              <w:rPr>
                <w:rFonts w:ascii="Times New Roman" w:eastAsia="+mn-ea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Дзайчуне</w:t>
            </w:r>
            <w:proofErr w:type="spellEnd"/>
            <w:r w:rsidRPr="00D027F5">
              <w:rPr>
                <w:rFonts w:ascii="Times New Roman" w:eastAsia="+mn-ea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(император </w:t>
            </w:r>
            <w:proofErr w:type="spellStart"/>
            <w:r w:rsidRPr="00D027F5">
              <w:rPr>
                <w:rFonts w:ascii="Times New Roman" w:eastAsia="+mn-ea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Тунчжи</w:t>
            </w:r>
            <w:proofErr w:type="spellEnd"/>
            <w:r w:rsidRPr="00D027F5">
              <w:rPr>
                <w:rFonts w:ascii="Times New Roman" w:eastAsia="+mn-ea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), </w:t>
            </w:r>
            <w:proofErr w:type="spellStart"/>
            <w:r w:rsidRPr="00D027F5">
              <w:rPr>
                <w:rFonts w:ascii="Times New Roman" w:eastAsia="+mn-ea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Цзайтяне</w:t>
            </w:r>
            <w:proofErr w:type="spellEnd"/>
            <w:r w:rsidRPr="00D027F5">
              <w:rPr>
                <w:rFonts w:ascii="Times New Roman" w:eastAsia="+mn-ea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(император </w:t>
            </w:r>
            <w:proofErr w:type="spellStart"/>
            <w:r w:rsidRPr="00D027F5">
              <w:rPr>
                <w:rFonts w:ascii="Times New Roman" w:eastAsia="+mn-ea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Гуансюй</w:t>
            </w:r>
            <w:proofErr w:type="spellEnd"/>
            <w:r w:rsidRPr="00D027F5">
              <w:rPr>
                <w:rFonts w:ascii="Times New Roman" w:eastAsia="+mn-ea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bCs/>
                <w:color w:val="548DD4" w:themeColor="text2" w:themeTint="99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D027F5">
              <w:rPr>
                <w:rFonts w:ascii="Times New Roman" w:eastAsia="Arial Unicode MS" w:hAnsi="Times New Roman"/>
                <w:b/>
                <w:bCs/>
                <w:color w:val="7030A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 «100 дней реформ»</w:t>
            </w:r>
            <w:r w:rsidRPr="00D027F5">
              <w:rPr>
                <w:rFonts w:ascii="Arial Unicode MS" w:eastAsia="+mj-ea" w:hAnsi="Arial Unicode MS" w:cs="Arial Unicode MS" w:hint="eastAsia"/>
                <w:b/>
                <w:bCs/>
                <w:color w:val="7030A0"/>
                <w:kern w:val="24"/>
                <w:sz w:val="28"/>
                <w:szCs w:val="28"/>
                <w:lang w:eastAsia="en-US"/>
              </w:rPr>
              <w:t xml:space="preserve"> </w:t>
            </w:r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Прочтите самостоятельно, </w:t>
            </w:r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используйте </w:t>
            </w:r>
            <w:proofErr w:type="spellStart"/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стикеры</w:t>
            </w:r>
            <w:proofErr w:type="spellEnd"/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, чтобы выделить 3 факта и 3 мнения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bCs/>
                <w:color w:val="7030A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bCs/>
                <w:color w:val="7030A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D027F5">
              <w:rPr>
                <w:rFonts w:ascii="Times New Roman" w:eastAsia="Arial Unicode MS" w:hAnsi="Times New Roman"/>
                <w:b/>
                <w:bCs/>
                <w:color w:val="7030A0"/>
                <w:spacing w:val="2"/>
                <w:sz w:val="28"/>
                <w:szCs w:val="28"/>
                <w:shd w:val="clear" w:color="auto" w:fill="FFFFFF"/>
                <w:lang w:eastAsia="en-US"/>
              </w:rPr>
              <w:t>Восстание боксеров (1899-1901г.)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Работают в группах, </w:t>
            </w:r>
            <w:proofErr w:type="gramStart"/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изучают</w:t>
            </w:r>
            <w:proofErr w:type="gramEnd"/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 записывают информацию на листах А-4,  стр. 88, учитель подсаживается к каждой группе, выслушивает  группы, поочередно, и затем  выставляет ФО от 4 до 10 баллов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Напишите своими словами определение факта и мнение, и пример по теме</w:t>
            </w:r>
            <w:proofErr w:type="gramStart"/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D027F5">
              <w:rPr>
                <w:rFonts w:ascii="Times New Roman" w:eastAsia="Arial Unicode MS" w:hAnsi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Раздел «Китая на сферы влияния"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eastAsia="Arial Unicode MS" w:hAnsi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Записывают на </w:t>
            </w:r>
            <w:proofErr w:type="spellStart"/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стикерах</w:t>
            </w:r>
            <w:proofErr w:type="spellEnd"/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три факта и одно мнение, </w:t>
            </w: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Озвучивают и вывешивают на доску.</w:t>
            </w: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Учащиеся озвучивают, сколько баллов  каждый возьмет себе,  аргументируя</w:t>
            </w: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Работают с текстом учебника, картой выделяют главное, зачитывают </w:t>
            </w: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классу, </w:t>
            </w:r>
            <w:proofErr w:type="spellStart"/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стикер</w:t>
            </w:r>
            <w:proofErr w:type="spellEnd"/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доску.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>
            <w:pPr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Похвали соседа</w:t>
            </w: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  от 4 до 10 баллов на </w:t>
            </w: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группу</w:t>
            </w: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6490" w:rsidRPr="00D027F5" w:rsidRDefault="00B46490">
            <w:pPr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</w:rPr>
            </w:pPr>
            <w:r w:rsidRPr="00D0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Аплодисменты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>
            <w:pPr>
              <w:keepNext/>
              <w:outlineLvl w:val="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02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76300" cy="106680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490" w:rsidRPr="00D027F5" w:rsidRDefault="00B46490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6490" w:rsidRPr="00D027F5" w:rsidRDefault="00B46490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14400" cy="1133475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490" w:rsidRPr="00D027F5" w:rsidRDefault="00B46490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6490" w:rsidRPr="00D027F5" w:rsidRDefault="00B46490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6490" w:rsidRPr="00D027F5" w:rsidRDefault="00B46490" w:rsidP="00B46490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9429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490" w:rsidRPr="00D027F5" w:rsidRDefault="00B46490">
            <w:pPr>
              <w:keepNext/>
              <w:jc w:val="center"/>
              <w:outlineLvl w:val="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02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885825"/>
                  <wp:effectExtent l="19050" t="0" r="0" b="0"/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490" w:rsidRPr="00D027F5" w:rsidTr="00B46490">
        <w:trPr>
          <w:trHeight w:val="917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46490" w:rsidRPr="00D027F5" w:rsidRDefault="00B46490">
            <w:pPr>
              <w:pStyle w:val="a4"/>
              <w:spacing w:line="276" w:lineRule="auto"/>
              <w:ind w:right="-107"/>
              <w:rPr>
                <w:rFonts w:ascii="Times New Roman" w:hAnsi="Times New Roman"/>
                <w:b/>
                <w:color w:val="0000CC"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b/>
                <w:color w:val="0000CC"/>
                <w:sz w:val="28"/>
                <w:szCs w:val="28"/>
                <w:lang w:eastAsia="en-US"/>
              </w:rPr>
              <w:lastRenderedPageBreak/>
              <w:t xml:space="preserve">Домашнее задание и инструктаж </w:t>
            </w:r>
          </w:p>
          <w:p w:rsidR="00B46490" w:rsidRPr="00D027F5" w:rsidRDefault="00B46490">
            <w:pPr>
              <w:pStyle w:val="a4"/>
              <w:spacing w:line="276" w:lineRule="auto"/>
              <w:ind w:right="-107"/>
              <w:rPr>
                <w:rFonts w:ascii="Times New Roman" w:hAnsi="Times New Roman"/>
                <w:b/>
                <w:color w:val="0000CC"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b/>
                <w:color w:val="0000CC"/>
                <w:sz w:val="28"/>
                <w:szCs w:val="28"/>
                <w:lang w:eastAsia="en-US"/>
              </w:rPr>
              <w:t>1 мин</w:t>
            </w:r>
          </w:p>
        </w:tc>
        <w:tc>
          <w:tcPr>
            <w:tcW w:w="2372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sz w:val="28"/>
                <w:szCs w:val="28"/>
                <w:lang w:eastAsia="en-US"/>
              </w:rPr>
              <w:t>Домашнее задание  изучить параграф. 16 стр. 87-91</w:t>
            </w:r>
          </w:p>
          <w:p w:rsidR="00B46490" w:rsidRPr="00D027F5" w:rsidRDefault="00B46490" w:rsidP="00B46490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027F5">
              <w:rPr>
                <w:rFonts w:ascii="Times New Roman" w:hAnsi="Times New Roman"/>
                <w:i/>
                <w:sz w:val="28"/>
                <w:szCs w:val="28"/>
              </w:rPr>
              <w:t>Составить не менее 3 аргументов причин необходимости реформ «</w:t>
            </w:r>
            <w:proofErr w:type="spellStart"/>
            <w:r w:rsidRPr="00D027F5">
              <w:rPr>
                <w:rFonts w:ascii="Times New Roman" w:hAnsi="Times New Roman"/>
                <w:i/>
                <w:sz w:val="28"/>
                <w:szCs w:val="28"/>
              </w:rPr>
              <w:t>самоусиления</w:t>
            </w:r>
            <w:proofErr w:type="spellEnd"/>
            <w:r w:rsidRPr="00D027F5">
              <w:rPr>
                <w:rFonts w:ascii="Times New Roman" w:hAnsi="Times New Roman"/>
                <w:i/>
                <w:sz w:val="28"/>
                <w:szCs w:val="28"/>
              </w:rPr>
              <w:t xml:space="preserve">» - 3б </w:t>
            </w:r>
          </w:p>
          <w:p w:rsidR="00B46490" w:rsidRPr="00D027F5" w:rsidRDefault="00B46490" w:rsidP="00B46490">
            <w:pPr>
              <w:numPr>
                <w:ilvl w:val="0"/>
                <w:numId w:val="4"/>
              </w:numPr>
              <w:spacing w:after="0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/>
                <w:i/>
                <w:sz w:val="28"/>
                <w:szCs w:val="28"/>
              </w:rPr>
              <w:t>Составьте не менее 2 доказательств, что политика «</w:t>
            </w:r>
            <w:proofErr w:type="spellStart"/>
            <w:r w:rsidRPr="00D027F5">
              <w:rPr>
                <w:rFonts w:ascii="Times New Roman" w:hAnsi="Times New Roman"/>
                <w:i/>
                <w:sz w:val="28"/>
                <w:szCs w:val="28"/>
              </w:rPr>
              <w:t>самоусиления</w:t>
            </w:r>
            <w:proofErr w:type="spellEnd"/>
            <w:r w:rsidRPr="00D027F5">
              <w:rPr>
                <w:rFonts w:ascii="Times New Roman" w:hAnsi="Times New Roman"/>
                <w:i/>
                <w:sz w:val="28"/>
                <w:szCs w:val="28"/>
              </w:rPr>
              <w:t>» не была эффективной – 2б</w:t>
            </w:r>
            <w:r w:rsidRPr="00D027F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color w:val="2976A4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color w:val="2976A4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B46490" w:rsidRPr="00D027F5" w:rsidTr="00B46490">
        <w:trPr>
          <w:trHeight w:val="1335"/>
        </w:trPr>
        <w:tc>
          <w:tcPr>
            <w:tcW w:w="7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color w:val="0000CC"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b/>
                <w:color w:val="0000CC"/>
                <w:sz w:val="28"/>
                <w:szCs w:val="28"/>
                <w:lang w:eastAsia="en-US"/>
              </w:rPr>
              <w:t xml:space="preserve">Рефлексия </w:t>
            </w: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color w:val="0000CC"/>
                <w:sz w:val="28"/>
                <w:szCs w:val="28"/>
                <w:lang w:eastAsia="en-US"/>
              </w:rPr>
            </w:pPr>
          </w:p>
          <w:p w:rsidR="00B46490" w:rsidRPr="00D027F5" w:rsidRDefault="00B46490">
            <w:pPr>
              <w:pStyle w:val="a4"/>
              <w:spacing w:line="276" w:lineRule="auto"/>
              <w:rPr>
                <w:rFonts w:ascii="Times New Roman" w:hAnsi="Times New Roman"/>
                <w:b/>
                <w:color w:val="0000CC"/>
                <w:sz w:val="28"/>
                <w:szCs w:val="28"/>
                <w:lang w:eastAsia="en-US"/>
              </w:rPr>
            </w:pPr>
            <w:r w:rsidRPr="00D027F5">
              <w:rPr>
                <w:rFonts w:ascii="Times New Roman" w:hAnsi="Times New Roman"/>
                <w:b/>
                <w:color w:val="0000CC"/>
                <w:sz w:val="28"/>
                <w:szCs w:val="28"/>
                <w:lang w:eastAsia="en-US"/>
              </w:rPr>
              <w:t xml:space="preserve">  5 мин</w:t>
            </w:r>
          </w:p>
          <w:p w:rsidR="00B46490" w:rsidRPr="00D027F5" w:rsidRDefault="00B46490">
            <w:pPr>
              <w:pStyle w:val="a4"/>
              <w:spacing w:line="276" w:lineRule="auto"/>
              <w:ind w:right="-107"/>
              <w:rPr>
                <w:rFonts w:ascii="Times New Roman" w:hAnsi="Times New Roman"/>
                <w:color w:val="0000CC"/>
                <w:sz w:val="28"/>
                <w:szCs w:val="28"/>
                <w:lang w:eastAsia="en-US"/>
              </w:rPr>
            </w:pPr>
          </w:p>
        </w:tc>
        <w:tc>
          <w:tcPr>
            <w:tcW w:w="2372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90" w:rsidRPr="00D027F5" w:rsidRDefault="00B46490">
            <w:pP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46490" w:rsidRPr="00D027F5" w:rsidRDefault="00B46490">
            <w:pP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D02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14775" cy="942975"/>
                  <wp:effectExtent l="19050" t="0" r="9525" b="0"/>
                  <wp:docPr id="8" name="Рисунок 9" descr="im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im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color w:val="0000CC"/>
                <w:sz w:val="28"/>
                <w:szCs w:val="28"/>
              </w:rPr>
            </w:pPr>
            <w:r w:rsidRPr="00D027F5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самостоятельно оценивают состояние</w:t>
            </w:r>
            <w:proofErr w:type="gramStart"/>
            <w:r w:rsidRPr="00D027F5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,</w:t>
            </w:r>
            <w:proofErr w:type="gramEnd"/>
            <w:r w:rsidRPr="00D027F5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эмоции, результаты своей деятельности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6490" w:rsidRPr="00D027F5" w:rsidRDefault="00B46490">
            <w:pPr>
              <w:widowControl w:val="0"/>
              <w:rPr>
                <w:rFonts w:ascii="Times New Roman" w:eastAsia="Arial Unicode MS" w:hAnsi="Times New Roman" w:cs="Times New Roman"/>
                <w:color w:val="0000CC"/>
                <w:sz w:val="28"/>
                <w:szCs w:val="28"/>
              </w:rPr>
            </w:pPr>
          </w:p>
        </w:tc>
      </w:tr>
    </w:tbl>
    <w:p w:rsidR="00B46490" w:rsidRPr="00D027F5" w:rsidRDefault="00B46490" w:rsidP="00B46490">
      <w:pPr>
        <w:pStyle w:val="70"/>
        <w:widowControl w:val="0"/>
        <w:shd w:val="clear" w:color="auto" w:fill="auto"/>
        <w:tabs>
          <w:tab w:val="left" w:pos="1675"/>
          <w:tab w:val="left" w:leader="hyphen" w:pos="6888"/>
          <w:tab w:val="left" w:pos="7795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490" w:rsidRPr="00D027F5" w:rsidRDefault="00B46490" w:rsidP="00B46490">
      <w:pPr>
        <w:rPr>
          <w:rFonts w:ascii="Times New Roman" w:hAnsi="Times New Roman" w:cs="Times New Roman"/>
          <w:sz w:val="28"/>
          <w:szCs w:val="28"/>
        </w:rPr>
      </w:pPr>
    </w:p>
    <w:p w:rsidR="00B46490" w:rsidRPr="00D027F5" w:rsidRDefault="00B46490" w:rsidP="00B46490">
      <w:pPr>
        <w:rPr>
          <w:rFonts w:ascii="Times New Roman" w:hAnsi="Times New Roman" w:cs="Times New Roman"/>
          <w:sz w:val="28"/>
          <w:szCs w:val="28"/>
        </w:rPr>
      </w:pPr>
    </w:p>
    <w:p w:rsidR="00B46490" w:rsidRPr="00D027F5" w:rsidRDefault="00B46490" w:rsidP="00B464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6490" w:rsidRPr="00D027F5" w:rsidRDefault="00B46490">
      <w:pPr>
        <w:rPr>
          <w:sz w:val="28"/>
          <w:szCs w:val="28"/>
        </w:rPr>
      </w:pPr>
    </w:p>
    <w:sectPr w:rsidR="00B46490" w:rsidRPr="00D027F5" w:rsidSect="00B4649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97B"/>
    <w:multiLevelType w:val="hybridMultilevel"/>
    <w:tmpl w:val="F9B2CB66"/>
    <w:lvl w:ilvl="0" w:tplc="AC860D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3C9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AC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84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05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85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07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4F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A5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00038"/>
    <w:multiLevelType w:val="hybridMultilevel"/>
    <w:tmpl w:val="FF9CA092"/>
    <w:lvl w:ilvl="0" w:tplc="6EE6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12F30"/>
    <w:multiLevelType w:val="hybridMultilevel"/>
    <w:tmpl w:val="1BA02C18"/>
    <w:lvl w:ilvl="0" w:tplc="FCAE63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705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228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C0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AB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36E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3A9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06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6AE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911BA"/>
    <w:multiLevelType w:val="hybridMultilevel"/>
    <w:tmpl w:val="C848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90"/>
    <w:rsid w:val="00904B96"/>
    <w:rsid w:val="00B46490"/>
    <w:rsid w:val="00C21BF4"/>
    <w:rsid w:val="00D027F5"/>
    <w:rsid w:val="00E914D6"/>
    <w:rsid w:val="00F7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D6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464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464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B464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B4649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B4649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B46490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next w:val="Dochead2"/>
    <w:qFormat/>
    <w:rsid w:val="00B4649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1"/>
    <w:qFormat/>
    <w:rsid w:val="00B46490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1">
    <w:name w:val="Doc head 2 Char1"/>
    <w:link w:val="Dochead2"/>
    <w:locked/>
    <w:rsid w:val="00B46490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ff4">
    <w:name w:val="ff4"/>
    <w:basedOn w:val="a0"/>
    <w:rsid w:val="00B46490"/>
  </w:style>
  <w:style w:type="character" w:styleId="a7">
    <w:name w:val="Strong"/>
    <w:basedOn w:val="a0"/>
    <w:uiPriority w:val="22"/>
    <w:qFormat/>
    <w:rsid w:val="00B46490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827</Words>
  <Characters>4715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2022-09-02T14:05:00Z</dcterms:created>
  <dcterms:modified xsi:type="dcterms:W3CDTF">2022-09-02T14:24:00Z</dcterms:modified>
</cp:coreProperties>
</file>